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E27F5" w14:textId="46412236" w:rsidR="00F30B82" w:rsidRPr="00A14966" w:rsidRDefault="00F30B82" w:rsidP="00B116C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7FC702" w14:textId="77777777" w:rsidR="00F30B82" w:rsidRPr="00A14966" w:rsidRDefault="00F30B82" w:rsidP="00B116C0">
      <w:pPr>
        <w:spacing w:before="3" w:after="0" w:line="120" w:lineRule="exact"/>
        <w:rPr>
          <w:sz w:val="12"/>
          <w:szCs w:val="12"/>
        </w:rPr>
      </w:pPr>
    </w:p>
    <w:p w14:paraId="38D84172" w14:textId="77777777" w:rsidR="002D0D96" w:rsidRDefault="002D0D96" w:rsidP="00B116C0">
      <w:pPr>
        <w:spacing w:after="0" w:line="200" w:lineRule="exact"/>
        <w:rPr>
          <w:sz w:val="20"/>
          <w:szCs w:val="20"/>
        </w:rPr>
        <w:sectPr w:rsidR="002D0D96" w:rsidSect="00687F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5026BDE" w14:textId="0B117C3F" w:rsidR="00F30B82" w:rsidRPr="00A14966" w:rsidRDefault="00F30B82" w:rsidP="00B116C0">
      <w:pPr>
        <w:spacing w:after="0" w:line="200" w:lineRule="exact"/>
        <w:rPr>
          <w:sz w:val="20"/>
          <w:szCs w:val="20"/>
        </w:rPr>
      </w:pPr>
    </w:p>
    <w:p w14:paraId="78F1232C" w14:textId="108E34AB" w:rsidR="00F30B82" w:rsidRPr="00A14966" w:rsidRDefault="00955330" w:rsidP="00B116C0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966">
        <w:rPr>
          <w:rFonts w:ascii="Times New Roman" w:eastAsia="Times New Roman" w:hAnsi="Times New Roman" w:cs="Times New Roman"/>
          <w:b/>
          <w:sz w:val="24"/>
          <w:szCs w:val="24"/>
        </w:rPr>
        <w:t>2017-2020</w:t>
      </w:r>
      <w:r w:rsidR="00290B75" w:rsidRPr="00A14966">
        <w:rPr>
          <w:rFonts w:ascii="Times New Roman" w:eastAsia="Times New Roman" w:hAnsi="Times New Roman" w:cs="Times New Roman"/>
          <w:b/>
          <w:sz w:val="24"/>
          <w:szCs w:val="24"/>
        </w:rPr>
        <w:t xml:space="preserve"> Quad </w:t>
      </w:r>
      <w:r w:rsidR="00F04E5E">
        <w:rPr>
          <w:rFonts w:ascii="Times New Roman" w:eastAsia="Times New Roman" w:hAnsi="Times New Roman" w:cs="Times New Roman"/>
          <w:b/>
          <w:sz w:val="24"/>
          <w:szCs w:val="24"/>
        </w:rPr>
        <w:t xml:space="preserve">USOC </w:t>
      </w:r>
      <w:r w:rsidR="00290B75" w:rsidRPr="00A14966">
        <w:rPr>
          <w:rFonts w:ascii="Times New Roman" w:eastAsia="Times New Roman" w:hAnsi="Times New Roman" w:cs="Times New Roman"/>
          <w:b/>
          <w:sz w:val="24"/>
          <w:szCs w:val="24"/>
        </w:rPr>
        <w:t>AAC Elections Procedures for</w:t>
      </w:r>
      <w:r w:rsidR="00AC59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21FA">
        <w:rPr>
          <w:rFonts w:ascii="Times New Roman" w:eastAsia="Times New Roman" w:hAnsi="Times New Roman" w:cs="Times New Roman"/>
          <w:b/>
          <w:sz w:val="24"/>
          <w:szCs w:val="24"/>
        </w:rPr>
        <w:t>United States Association of Blind Athletes (USABA)</w:t>
      </w:r>
    </w:p>
    <w:p w14:paraId="55DF552E" w14:textId="77777777" w:rsidR="00F30B82" w:rsidRPr="00A14966" w:rsidRDefault="00F30B82" w:rsidP="00B116C0">
      <w:pPr>
        <w:spacing w:before="18" w:after="0" w:line="260" w:lineRule="exact"/>
        <w:rPr>
          <w:sz w:val="26"/>
          <w:szCs w:val="26"/>
        </w:rPr>
      </w:pPr>
    </w:p>
    <w:p w14:paraId="73D3ABD6" w14:textId="05F62544" w:rsidR="00F30B82" w:rsidRPr="00A14966" w:rsidRDefault="00290B75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966">
        <w:rPr>
          <w:rFonts w:ascii="Times New Roman" w:eastAsia="Times New Roman" w:hAnsi="Times New Roman" w:cs="Times New Roman"/>
          <w:b/>
          <w:bCs/>
          <w:sz w:val="24"/>
          <w:szCs w:val="24"/>
        </w:rPr>
        <w:t>Outcome</w:t>
      </w:r>
      <w:r w:rsidRPr="00A149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C38B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14966">
        <w:rPr>
          <w:rFonts w:ascii="Times New Roman" w:eastAsia="Times New Roman" w:hAnsi="Times New Roman" w:cs="Times New Roman"/>
          <w:b/>
          <w:bCs/>
          <w:sz w:val="24"/>
          <w:szCs w:val="24"/>
        </w:rPr>
        <w:t>ought</w:t>
      </w:r>
    </w:p>
    <w:p w14:paraId="1A7420B0" w14:textId="56AB9C5C" w:rsidR="00F30B82" w:rsidRPr="00A14966" w:rsidRDefault="00290B75" w:rsidP="00B116C0">
      <w:pPr>
        <w:spacing w:before="1"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Election of </w:t>
      </w:r>
      <w:r w:rsidR="002D0D96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 athlete rep</w:t>
      </w:r>
      <w:r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0D96">
        <w:rPr>
          <w:rFonts w:ascii="Times New Roman" w:eastAsia="Times New Roman" w:hAnsi="Times New Roman" w:cs="Times New Roman"/>
          <w:sz w:val="24"/>
          <w:szCs w:val="24"/>
        </w:rPr>
        <w:t xml:space="preserve">esentative </w:t>
      </w:r>
      <w:r w:rsidR="002D0D96" w:rsidRPr="00A1496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D0D96">
        <w:rPr>
          <w:rFonts w:ascii="Times New Roman" w:eastAsia="Times New Roman" w:hAnsi="Times New Roman" w:cs="Times New Roman"/>
          <w:sz w:val="24"/>
          <w:szCs w:val="24"/>
        </w:rPr>
        <w:t>one alternate</w:t>
      </w:r>
      <w:r w:rsidR="00D52DB6" w:rsidRPr="00A14966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="002D0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1FA">
        <w:rPr>
          <w:rFonts w:ascii="Times New Roman" w:eastAsia="Times New Roman" w:hAnsi="Times New Roman" w:cs="Times New Roman"/>
          <w:sz w:val="24"/>
          <w:szCs w:val="24"/>
        </w:rPr>
        <w:t>USABA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, to the </w:t>
      </w:r>
      <w:r w:rsidR="00F04E5E">
        <w:rPr>
          <w:rFonts w:ascii="Times New Roman" w:eastAsia="Times New Roman" w:hAnsi="Times New Roman" w:cs="Times New Roman"/>
          <w:sz w:val="24"/>
          <w:szCs w:val="24"/>
        </w:rPr>
        <w:t xml:space="preserve">USOC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Athletes'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5330" w:rsidRPr="00A14966">
        <w:rPr>
          <w:rFonts w:ascii="Times New Roman" w:eastAsia="Times New Roman" w:hAnsi="Times New Roman" w:cs="Times New Roman"/>
          <w:sz w:val="24"/>
          <w:szCs w:val="24"/>
        </w:rPr>
        <w:t>Advisory Council for the 2017-2020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 quadrenniu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6C1CC" w14:textId="77777777" w:rsidR="00F30B82" w:rsidRPr="00A14966" w:rsidRDefault="00F30B82" w:rsidP="00B116C0">
      <w:pPr>
        <w:spacing w:before="15" w:after="0" w:line="260" w:lineRule="exact"/>
        <w:rPr>
          <w:sz w:val="26"/>
          <w:szCs w:val="26"/>
        </w:rPr>
      </w:pPr>
    </w:p>
    <w:p w14:paraId="2815A25A" w14:textId="77777777" w:rsidR="00F30B82" w:rsidRPr="00A14966" w:rsidRDefault="00290B75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966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</w:t>
      </w:r>
    </w:p>
    <w:p w14:paraId="58A1DC73" w14:textId="5EFD319D" w:rsidR="00687F00" w:rsidRDefault="00C604B6" w:rsidP="00B116C0">
      <w:pPr>
        <w:spacing w:before="1" w:after="0"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687F00" w:rsidSect="002D0D96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Eligible goalball </w:t>
      </w:r>
      <w:r w:rsidR="00290B75" w:rsidRPr="003F7653">
        <w:rPr>
          <w:rFonts w:ascii="Times New Roman" w:eastAsia="Times New Roman" w:hAnsi="Times New Roman" w:cs="Times New Roman"/>
          <w:sz w:val="24"/>
          <w:szCs w:val="24"/>
        </w:rPr>
        <w:t xml:space="preserve">athletes </w:t>
      </w:r>
      <w:r w:rsidR="003921FA" w:rsidRPr="003F7653">
        <w:rPr>
          <w:rFonts w:ascii="Times New Roman" w:eastAsia="Times New Roman" w:hAnsi="Times New Roman" w:cs="Times New Roman"/>
          <w:sz w:val="24"/>
          <w:szCs w:val="24"/>
        </w:rPr>
        <w:t xml:space="preserve">to run for an AAC representative position or vote for the an AAC representative position </w:t>
      </w:r>
      <w:r w:rsidR="00290B75" w:rsidRPr="003F7653">
        <w:rPr>
          <w:rFonts w:ascii="Times New Roman" w:eastAsia="Times New Roman" w:hAnsi="Times New Roman" w:cs="Times New Roman"/>
          <w:sz w:val="24"/>
          <w:szCs w:val="24"/>
        </w:rPr>
        <w:t>shall be those who have r</w:t>
      </w:r>
      <w:r w:rsidR="00290B75" w:rsidRPr="003F7653">
        <w:rPr>
          <w:rFonts w:ascii="Times New Roman" w:eastAsia="Times New Roman" w:hAnsi="Times New Roman" w:cs="Times New Roman"/>
          <w:spacing w:val="-1"/>
          <w:sz w:val="24"/>
          <w:szCs w:val="24"/>
        </w:rPr>
        <w:t>ep</w:t>
      </w:r>
      <w:r w:rsidR="00290B75" w:rsidRPr="003F7653">
        <w:rPr>
          <w:rFonts w:ascii="Times New Roman" w:eastAsia="Times New Roman" w:hAnsi="Times New Roman" w:cs="Times New Roman"/>
          <w:sz w:val="24"/>
          <w:szCs w:val="24"/>
        </w:rPr>
        <w:t>rese</w:t>
      </w:r>
      <w:r w:rsidR="00290B75" w:rsidRPr="003F765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90B75" w:rsidRPr="003F7653">
        <w:rPr>
          <w:rFonts w:ascii="Times New Roman" w:eastAsia="Times New Roman" w:hAnsi="Times New Roman" w:cs="Times New Roman"/>
          <w:sz w:val="24"/>
          <w:szCs w:val="24"/>
        </w:rPr>
        <w:t>ted the United States at the Paraly</w:t>
      </w:r>
      <w:r w:rsidR="00290B75" w:rsidRPr="003F765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90B75" w:rsidRPr="003F7653">
        <w:rPr>
          <w:rFonts w:ascii="Times New Roman" w:eastAsia="Times New Roman" w:hAnsi="Times New Roman" w:cs="Times New Roman"/>
          <w:sz w:val="24"/>
          <w:szCs w:val="24"/>
        </w:rPr>
        <w:t>pic G</w:t>
      </w:r>
      <w:r w:rsidR="00290B75" w:rsidRPr="003F765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90B75" w:rsidRPr="003F765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90B75" w:rsidRPr="003F7653">
        <w:rPr>
          <w:rFonts w:ascii="Times New Roman" w:eastAsia="Times New Roman" w:hAnsi="Times New Roman" w:cs="Times New Roman"/>
          <w:sz w:val="24"/>
          <w:szCs w:val="24"/>
        </w:rPr>
        <w:t>es</w:t>
      </w:r>
      <w:r w:rsidR="00436E8D" w:rsidRPr="003F7653">
        <w:rPr>
          <w:rFonts w:ascii="Times New Roman" w:eastAsia="Times New Roman" w:hAnsi="Times New Roman" w:cs="Times New Roman"/>
          <w:sz w:val="24"/>
          <w:szCs w:val="24"/>
        </w:rPr>
        <w:t xml:space="preserve">, Parapan American Games, </w:t>
      </w:r>
      <w:r w:rsidR="00471C27" w:rsidRPr="003F765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436E8D" w:rsidRPr="003F7653">
        <w:rPr>
          <w:rFonts w:ascii="Times New Roman" w:eastAsia="Times New Roman" w:hAnsi="Times New Roman" w:cs="Times New Roman"/>
          <w:sz w:val="24"/>
          <w:szCs w:val="24"/>
        </w:rPr>
        <w:t>World Championships</w:t>
      </w:r>
      <w:r w:rsidR="00436E8D" w:rsidRPr="00A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within the ten (1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) years </w:t>
      </w:r>
      <w:r w:rsidR="00B95812" w:rsidRPr="00471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preceding </w:t>
      </w:r>
      <w:r w:rsidR="00896372" w:rsidRPr="00471C27">
        <w:rPr>
          <w:rFonts w:ascii="Times New Roman" w:eastAsia="Times New Roman" w:hAnsi="Times New Roman" w:cs="Times New Roman"/>
          <w:sz w:val="24"/>
          <w:szCs w:val="24"/>
        </w:rPr>
        <w:t>January 1, 2017</w:t>
      </w:r>
      <w:r w:rsidR="00290B75" w:rsidRPr="00471C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290B75"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ides, pilots, alternates and other “Ab” crede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tialed</w:t>
      </w:r>
      <w:r w:rsidR="00290B75"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athletes are not eligible.</w:t>
      </w:r>
    </w:p>
    <w:p w14:paraId="30607DF7" w14:textId="77777777" w:rsidR="002D0D96" w:rsidRDefault="002D0D96" w:rsidP="00B116C0">
      <w:pPr>
        <w:spacing w:before="1" w:after="0"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2D0D96" w:rsidSect="00687F0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807ECAF" w14:textId="5F8DE490" w:rsidR="00F30B82" w:rsidRDefault="00290B75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966">
        <w:rPr>
          <w:rFonts w:ascii="Times New Roman" w:eastAsia="Times New Roman" w:hAnsi="Times New Roman" w:cs="Times New Roman"/>
          <w:sz w:val="24"/>
          <w:szCs w:val="24"/>
        </w:rPr>
        <w:lastRenderedPageBreak/>
        <w:t>Athlet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s sh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ll not 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 eli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ible if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re paid e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1496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oyees of the U</w:t>
      </w:r>
      <w:r w:rsidR="00216A05" w:rsidRPr="00A14966">
        <w:rPr>
          <w:rFonts w:ascii="Times New Roman" w:eastAsia="Times New Roman" w:hAnsi="Times New Roman" w:cs="Times New Roman"/>
          <w:sz w:val="24"/>
          <w:szCs w:val="24"/>
        </w:rPr>
        <w:t>nited States Olympic Committee (USOC)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63F1" w:rsidRPr="00A14966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NGB</w:t>
      </w:r>
      <w:r w:rsidR="002D0D96">
        <w:rPr>
          <w:rFonts w:ascii="Times New Roman" w:eastAsia="Times New Roman" w:hAnsi="Times New Roman" w:cs="Times New Roman"/>
          <w:sz w:val="24"/>
          <w:szCs w:val="24"/>
        </w:rPr>
        <w:t>/HPMO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, or a city’s do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estic bid com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ittee for an Oly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pic or Paraly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pic G</w:t>
      </w:r>
      <w:r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es.</w:t>
      </w:r>
    </w:p>
    <w:p w14:paraId="49E7E73D" w14:textId="77777777" w:rsidR="00D670B9" w:rsidRPr="009144B8" w:rsidRDefault="00D670B9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EE8B3" w14:textId="2284D650" w:rsidR="00D670B9" w:rsidRPr="009144B8" w:rsidRDefault="00D670B9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B8">
        <w:rPr>
          <w:rFonts w:ascii="Times New Roman" w:hAnsi="Times New Roman" w:cs="Times New Roman"/>
          <w:sz w:val="24"/>
          <w:szCs w:val="24"/>
        </w:rPr>
        <w:t>An athlete may not have served two previous terms on the AAC as a Representative. Status as an Alternate does not constitute serving a term.</w:t>
      </w:r>
    </w:p>
    <w:p w14:paraId="39834F9A" w14:textId="77777777" w:rsidR="00F30B82" w:rsidRPr="00A14966" w:rsidRDefault="00F30B82" w:rsidP="00B116C0">
      <w:pPr>
        <w:spacing w:before="16" w:after="0" w:line="260" w:lineRule="exact"/>
        <w:rPr>
          <w:sz w:val="26"/>
          <w:szCs w:val="26"/>
        </w:rPr>
      </w:pPr>
    </w:p>
    <w:p w14:paraId="7D919624" w14:textId="0AF2B1A3" w:rsidR="00F30B82" w:rsidRPr="00A14966" w:rsidRDefault="00290B75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Athletes 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st be willing to com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it to a 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1496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m of two</w:t>
      </w:r>
      <w:r w:rsidR="00993B4A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 of the t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hr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="00993B4A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eetings a year. All expenses </w:t>
      </w:r>
      <w:r w:rsidR="00A40532">
        <w:rPr>
          <w:rFonts w:ascii="Times New Roman" w:eastAsia="Times New Roman" w:hAnsi="Times New Roman" w:cs="Times New Roman"/>
          <w:sz w:val="24"/>
          <w:szCs w:val="24"/>
        </w:rPr>
        <w:t xml:space="preserve">for either the Representative or Alternate (in the event that the Representative cannot attend),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associated with attending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eetings are paid by the USOC.</w:t>
      </w:r>
    </w:p>
    <w:p w14:paraId="20D97004" w14:textId="77777777" w:rsidR="004E7086" w:rsidRDefault="004E7086" w:rsidP="00B11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51FB65" w14:textId="77777777" w:rsidR="00F30B82" w:rsidRPr="00A14966" w:rsidRDefault="00290B75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966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Administration and Governing Authority</w:t>
      </w:r>
    </w:p>
    <w:p w14:paraId="38264E5F" w14:textId="28296A11" w:rsidR="0013651A" w:rsidRDefault="003921FA" w:rsidP="00B116C0">
      <w:pPr>
        <w:pStyle w:val="NormalWeb"/>
        <w:spacing w:before="1" w:beforeAutospacing="0" w:after="0" w:afterAutospacing="0"/>
        <w:rPr>
          <w:color w:val="000000"/>
        </w:rPr>
      </w:pPr>
      <w:r>
        <w:t>USABA</w:t>
      </w:r>
      <w:r w:rsidR="00CA5BE5">
        <w:rPr>
          <w:spacing w:val="1"/>
        </w:rPr>
        <w:t xml:space="preserve"> </w:t>
      </w:r>
      <w:r w:rsidR="00290B75" w:rsidRPr="00A14966">
        <w:rPr>
          <w:spacing w:val="1"/>
        </w:rPr>
        <w:t>s</w:t>
      </w:r>
      <w:r w:rsidR="00290B75" w:rsidRPr="00A14966">
        <w:t>hall ad</w:t>
      </w:r>
      <w:r w:rsidR="00290B75" w:rsidRPr="00A14966">
        <w:rPr>
          <w:spacing w:val="-2"/>
        </w:rPr>
        <w:t>m</w:t>
      </w:r>
      <w:r w:rsidR="00290B75" w:rsidRPr="00A14966">
        <w:rPr>
          <w:spacing w:val="1"/>
        </w:rPr>
        <w:t>i</w:t>
      </w:r>
      <w:r w:rsidR="00CA5BE5">
        <w:t>nister the election</w:t>
      </w:r>
      <w:r w:rsidR="00290B75" w:rsidRPr="00A14966">
        <w:t xml:space="preserve">.  All contact for the election will be through </w:t>
      </w:r>
      <w:r>
        <w:t xml:space="preserve">John Potts, </w:t>
      </w:r>
      <w:r w:rsidR="002431A9">
        <w:t xml:space="preserve">USABA </w:t>
      </w:r>
      <w:r>
        <w:t>Goalball High Performance Director.</w:t>
      </w:r>
      <w:r w:rsidR="00363562">
        <w:rPr>
          <w:color w:val="000000"/>
        </w:rPr>
        <w:t xml:space="preserve">: </w:t>
      </w:r>
    </w:p>
    <w:p w14:paraId="309975F1" w14:textId="77777777" w:rsidR="0077357F" w:rsidRDefault="0077357F" w:rsidP="00B116C0">
      <w:pPr>
        <w:pStyle w:val="NormalWeb"/>
        <w:spacing w:before="1" w:beforeAutospacing="0" w:after="0" w:afterAutospacing="0"/>
        <w:rPr>
          <w:color w:val="000000"/>
        </w:rPr>
      </w:pPr>
    </w:p>
    <w:p w14:paraId="0A4E79D1" w14:textId="08690742" w:rsidR="00F30B82" w:rsidRPr="003179F8" w:rsidRDefault="003921FA" w:rsidP="00B116C0">
      <w:pPr>
        <w:pStyle w:val="NormalWeb"/>
        <w:spacing w:before="1" w:beforeAutospacing="0" w:after="0" w:afterAutospacing="0"/>
      </w:pPr>
      <w:r w:rsidRPr="003179F8">
        <w:t>Email:  jpotts@usaba.org</w:t>
      </w:r>
    </w:p>
    <w:p w14:paraId="7FA4038A" w14:textId="4785746D" w:rsidR="00F30B82" w:rsidRPr="003179F8" w:rsidRDefault="003921FA" w:rsidP="00B116C0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179F8">
        <w:rPr>
          <w:rFonts w:ascii="Times New Roman" w:hAnsi="Times New Roman" w:cs="Times New Roman"/>
          <w:sz w:val="24"/>
          <w:szCs w:val="24"/>
          <w:shd w:val="clear" w:color="auto" w:fill="FFFFFF"/>
        </w:rPr>
        <w:t>Telephone:  719-534-3805</w:t>
      </w:r>
    </w:p>
    <w:p w14:paraId="5228C350" w14:textId="6A305592" w:rsidR="00F30B82" w:rsidRPr="00A14966" w:rsidRDefault="003921FA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Fax:  719-</w:t>
      </w:r>
      <w:r w:rsidR="003179F8">
        <w:rPr>
          <w:rFonts w:ascii="Times New Roman" w:hAnsi="Times New Roman" w:cs="Times New Roman"/>
          <w:sz w:val="24"/>
          <w:szCs w:val="24"/>
          <w:shd w:val="clear" w:color="auto" w:fill="FFFFFF"/>
        </w:rPr>
        <w:t>866-3400</w:t>
      </w:r>
    </w:p>
    <w:p w14:paraId="00D9A969" w14:textId="77777777" w:rsidR="00521BDF" w:rsidRDefault="00521BDF" w:rsidP="00B11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688B5D" w14:textId="77777777" w:rsidR="00F30B82" w:rsidRPr="00A14966" w:rsidRDefault="00290B75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966">
        <w:rPr>
          <w:rFonts w:ascii="Times New Roman" w:eastAsia="Times New Roman" w:hAnsi="Times New Roman" w:cs="Times New Roman"/>
          <w:b/>
          <w:bCs/>
          <w:sz w:val="24"/>
          <w:szCs w:val="24"/>
        </w:rPr>
        <w:t>Process</w:t>
      </w:r>
    </w:p>
    <w:p w14:paraId="4CB732BF" w14:textId="4F13A972" w:rsidR="00F30B82" w:rsidRPr="00A14966" w:rsidRDefault="003921FA" w:rsidP="00B116C0">
      <w:pPr>
        <w:spacing w:before="1"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USABA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 will send an e</w:t>
      </w:r>
      <w:r w:rsidR="00290B75"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 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to all eligible athl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0B75"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es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F64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that </w:t>
      </w:r>
      <w:r w:rsidR="00BF6483" w:rsidRPr="003F76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requests </w:t>
      </w:r>
      <w:r w:rsidR="00F72AD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those 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i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tere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90B75"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ed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erving on t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16A05" w:rsidRPr="00A14966">
        <w:rPr>
          <w:rFonts w:ascii="Times New Roman" w:eastAsia="Times New Roman" w:hAnsi="Times New Roman" w:cs="Times New Roman"/>
          <w:sz w:val="24"/>
          <w:szCs w:val="24"/>
        </w:rPr>
        <w:t>USOC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 Athletes’ Advi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ory Council (AAC) to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fill out a Declaration of Candidacy</w:t>
      </w:r>
      <w:r w:rsidR="003F7653">
        <w:rPr>
          <w:rFonts w:ascii="Times New Roman" w:eastAsia="Times New Roman" w:hAnsi="Times New Roman" w:cs="Times New Roman"/>
          <w:sz w:val="24"/>
          <w:szCs w:val="24"/>
        </w:rPr>
        <w:t xml:space="preserve"> form that will be provided along with these procedures to eligible athletes in the notification email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. The Declaration of </w:t>
      </w:r>
      <w:r w:rsidR="000C38B8">
        <w:rPr>
          <w:rFonts w:ascii="Times New Roman" w:eastAsia="Times New Roman" w:hAnsi="Times New Roman" w:cs="Times New Roman"/>
          <w:sz w:val="24"/>
          <w:szCs w:val="24"/>
        </w:rPr>
        <w:t>Candidacy</w:t>
      </w:r>
      <w:r w:rsidR="002A3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fo</w:t>
      </w:r>
      <w:r w:rsidR="00290B75" w:rsidRPr="00A1496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90B75"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90B75"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ust be returned to</w:t>
      </w:r>
      <w:r w:rsidR="000D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9F8">
        <w:rPr>
          <w:rFonts w:ascii="Times New Roman" w:eastAsia="Times New Roman" w:hAnsi="Times New Roman" w:cs="Times New Roman"/>
          <w:sz w:val="24"/>
          <w:szCs w:val="24"/>
        </w:rPr>
        <w:t>USABA</w:t>
      </w:r>
      <w:r w:rsidR="003F7653">
        <w:rPr>
          <w:rFonts w:ascii="Times New Roman" w:eastAsia="Times New Roman" w:hAnsi="Times New Roman" w:cs="Times New Roman"/>
          <w:sz w:val="24"/>
          <w:szCs w:val="24"/>
        </w:rPr>
        <w:t>, John Potts (jpotts@usaba.org)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B75" w:rsidRPr="003179F8">
        <w:rPr>
          <w:rFonts w:ascii="Times New Roman" w:eastAsia="Times New Roman" w:hAnsi="Times New Roman" w:cs="Times New Roman"/>
          <w:sz w:val="24"/>
          <w:szCs w:val="24"/>
        </w:rPr>
        <w:t>by noon</w:t>
      </w:r>
      <w:r w:rsidR="003179F8" w:rsidRPr="003179F8">
        <w:rPr>
          <w:rFonts w:ascii="Times New Roman" w:eastAsia="Times New Roman" w:hAnsi="Times New Roman" w:cs="Times New Roman"/>
          <w:sz w:val="24"/>
          <w:szCs w:val="24"/>
        </w:rPr>
        <w:t xml:space="preserve"> (MST</w:t>
      </w:r>
      <w:r w:rsidR="003F76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0B75" w:rsidRPr="003179F8">
        <w:rPr>
          <w:rFonts w:ascii="Times New Roman" w:eastAsia="Times New Roman" w:hAnsi="Times New Roman" w:cs="Times New Roman"/>
          <w:sz w:val="24"/>
          <w:szCs w:val="24"/>
        </w:rPr>
        <w:t xml:space="preserve"> on Friday</w:t>
      </w:r>
      <w:r w:rsidR="00216A05" w:rsidRPr="003179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0B75" w:rsidRPr="00317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A05" w:rsidRPr="003179F8">
        <w:rPr>
          <w:rFonts w:ascii="Times New Roman" w:eastAsia="Times New Roman" w:hAnsi="Times New Roman" w:cs="Times New Roman"/>
          <w:sz w:val="24"/>
          <w:szCs w:val="24"/>
        </w:rPr>
        <w:t>October 14,</w:t>
      </w:r>
      <w:r w:rsidR="00290B75" w:rsidRPr="003179F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16A05" w:rsidRPr="003179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290B75" w:rsidRPr="003179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229990" w14:textId="77777777" w:rsidR="00F30B82" w:rsidRPr="00A14966" w:rsidRDefault="00F30B82" w:rsidP="00B116C0">
      <w:pPr>
        <w:spacing w:before="13" w:after="0" w:line="260" w:lineRule="exact"/>
        <w:rPr>
          <w:sz w:val="26"/>
          <w:szCs w:val="26"/>
        </w:rPr>
      </w:pPr>
    </w:p>
    <w:p w14:paraId="54B95193" w14:textId="36759CC2" w:rsidR="00F30B82" w:rsidRPr="00A14966" w:rsidRDefault="003179F8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USABA</w:t>
      </w:r>
      <w:r w:rsidR="00B116C0" w:rsidRPr="00A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will compile and post a list of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eligible athletes who have self-no</w:t>
      </w:r>
      <w:r w:rsidR="00290B75"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inated to </w:t>
      </w:r>
      <w:r>
        <w:rPr>
          <w:rFonts w:ascii="Times New Roman" w:hAnsi="Times New Roman" w:cs="Times New Roman"/>
          <w:sz w:val="24"/>
          <w:szCs w:val="24"/>
        </w:rPr>
        <w:t>the USABA website (www.usaba.org)</w:t>
      </w:r>
      <w:r w:rsidR="00E12101" w:rsidRPr="00A14966">
        <w:rPr>
          <w:sz w:val="24"/>
          <w:szCs w:val="24"/>
        </w:rPr>
        <w:t xml:space="preserve"> 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by end of the day </w:t>
      </w:r>
      <w:r w:rsidR="00290B75" w:rsidRPr="003179F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E12101" w:rsidRPr="003179F8">
        <w:rPr>
          <w:rFonts w:ascii="Times New Roman" w:eastAsia="Times New Roman" w:hAnsi="Times New Roman" w:cs="Times New Roman"/>
          <w:sz w:val="24"/>
          <w:szCs w:val="24"/>
        </w:rPr>
        <w:t>Monday, October 17</w:t>
      </w:r>
      <w:r w:rsidR="00290B75" w:rsidRPr="003179F8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E12101" w:rsidRPr="003179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290B75" w:rsidRPr="003179F8">
        <w:rPr>
          <w:rFonts w:ascii="Times New Roman" w:eastAsia="Times New Roman" w:hAnsi="Times New Roman" w:cs="Times New Roman"/>
          <w:sz w:val="24"/>
          <w:szCs w:val="24"/>
        </w:rPr>
        <w:t>. In</w:t>
      </w:r>
      <w:r w:rsidR="00290B75" w:rsidRPr="00FA593A">
        <w:rPr>
          <w:rFonts w:ascii="Times New Roman" w:eastAsia="Times New Roman" w:hAnsi="Times New Roman" w:cs="Times New Roman"/>
          <w:sz w:val="24"/>
          <w:szCs w:val="24"/>
        </w:rPr>
        <w:t xml:space="preserve"> addition, these procedures will be post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ed on the </w:t>
      </w:r>
      <w:r w:rsidR="002431A9">
        <w:rPr>
          <w:rFonts w:ascii="Times New Roman" w:eastAsia="Times New Roman" w:hAnsi="Times New Roman" w:cs="Times New Roman"/>
          <w:sz w:val="24"/>
          <w:szCs w:val="24"/>
        </w:rPr>
        <w:t xml:space="preserve">USABA 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website.</w:t>
      </w:r>
      <w:r w:rsidR="00C604B6">
        <w:rPr>
          <w:rFonts w:ascii="Times New Roman" w:eastAsia="Times New Roman" w:hAnsi="Times New Roman" w:cs="Times New Roman"/>
          <w:sz w:val="24"/>
          <w:szCs w:val="24"/>
        </w:rPr>
        <w:t xml:space="preserve">  Additionally, </w:t>
      </w:r>
      <w:r>
        <w:rPr>
          <w:rFonts w:ascii="Times New Roman" w:eastAsia="Times New Roman" w:hAnsi="Times New Roman" w:cs="Times New Roman"/>
          <w:sz w:val="24"/>
          <w:szCs w:val="24"/>
        </w:rPr>
        <w:t>USABA</w:t>
      </w:r>
      <w:r w:rsidR="00B116C0" w:rsidRPr="00A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will e-</w:t>
      </w:r>
      <w:r w:rsidR="00290B75"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ail a ballot to each eli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ible v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ting athlete</w:t>
      </w:r>
      <w:r w:rsidR="00B116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7B6072" w14:textId="77777777" w:rsidR="00F30B82" w:rsidRPr="00A14966" w:rsidRDefault="00F30B82" w:rsidP="00B116C0">
      <w:pPr>
        <w:spacing w:before="16" w:after="0" w:line="260" w:lineRule="exact"/>
        <w:rPr>
          <w:sz w:val="26"/>
          <w:szCs w:val="26"/>
        </w:rPr>
      </w:pPr>
    </w:p>
    <w:p w14:paraId="6C2FF2C4" w14:textId="1426D2B1" w:rsidR="00F30B82" w:rsidRPr="00A14966" w:rsidRDefault="00290B75" w:rsidP="00B116C0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All voting 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y eli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hlet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 w:rsidR="00774BC5">
        <w:rPr>
          <w:rFonts w:ascii="Times New Roman" w:eastAsia="Times New Roman" w:hAnsi="Times New Roman" w:cs="Times New Roman"/>
          <w:sz w:val="24"/>
          <w:szCs w:val="24"/>
        </w:rPr>
        <w:t>completed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D55" w:rsidRPr="003179F8">
        <w:rPr>
          <w:rFonts w:ascii="Times New Roman" w:eastAsia="Times New Roman" w:hAnsi="Times New Roman" w:cs="Times New Roman"/>
          <w:sz w:val="24"/>
          <w:szCs w:val="24"/>
        </w:rPr>
        <w:t>October 28, 2016</w:t>
      </w:r>
      <w:r w:rsidR="006804BC" w:rsidRPr="00A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0C8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3179F8">
        <w:rPr>
          <w:rFonts w:ascii="Times New Roman" w:eastAsia="Times New Roman" w:hAnsi="Times New Roman" w:cs="Times New Roman"/>
          <w:sz w:val="24"/>
          <w:szCs w:val="24"/>
        </w:rPr>
        <w:t xml:space="preserve"> John Potts (jpotts@usaba.org)</w:t>
      </w:r>
      <w:r w:rsidR="00B116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 All at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etes’ individ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otes are confidential.</w:t>
      </w:r>
    </w:p>
    <w:p w14:paraId="068144FD" w14:textId="77777777" w:rsidR="00F30B82" w:rsidRPr="00A14966" w:rsidRDefault="00F30B82" w:rsidP="00B116C0">
      <w:pPr>
        <w:spacing w:before="16" w:after="0" w:line="260" w:lineRule="exact"/>
        <w:rPr>
          <w:sz w:val="26"/>
          <w:szCs w:val="26"/>
        </w:rPr>
      </w:pPr>
    </w:p>
    <w:p w14:paraId="0E5871D6" w14:textId="3605871A" w:rsidR="00F30B82" w:rsidRDefault="003F7653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goalball is a sport where both male and female competitors are represented by USABA, the Representative and Alte</w:t>
      </w:r>
      <w:r w:rsidR="0045235D">
        <w:rPr>
          <w:rFonts w:ascii="Times New Roman" w:eastAsia="Times New Roman" w:hAnsi="Times New Roman" w:cs="Times New Roman"/>
          <w:sz w:val="24"/>
          <w:szCs w:val="24"/>
        </w:rPr>
        <w:t xml:space="preserve">rnate must be of opposite sexes or as indicated below.  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Depending on how </w:t>
      </w:r>
      <w:r w:rsidR="00290B75"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any athl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90B75"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e no</w:t>
      </w:r>
      <w:r w:rsidR="00290B75"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 xml:space="preserve">inated, the 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ollowing will ap</w:t>
      </w:r>
      <w:r w:rsidR="00290B75"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 w:rsidR="00290B75" w:rsidRPr="00A14966">
        <w:rPr>
          <w:rFonts w:ascii="Times New Roman" w:eastAsia="Times New Roman" w:hAnsi="Times New Roman" w:cs="Times New Roman"/>
          <w:sz w:val="24"/>
          <w:szCs w:val="24"/>
        </w:rPr>
        <w:t>y:</w:t>
      </w:r>
    </w:p>
    <w:p w14:paraId="35E73E6E" w14:textId="77777777" w:rsidR="003F7653" w:rsidRPr="00A14966" w:rsidRDefault="003F7653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3DECE" w14:textId="77777777" w:rsidR="00C87032" w:rsidRPr="00A14966" w:rsidRDefault="00C87032" w:rsidP="003F76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A14966">
        <w:t>If only one (1) athlete is no</w:t>
      </w:r>
      <w:r w:rsidRPr="00A14966">
        <w:rPr>
          <w:spacing w:val="-2"/>
        </w:rPr>
        <w:t>m</w:t>
      </w:r>
      <w:r w:rsidRPr="00A14966">
        <w:rPr>
          <w:spacing w:val="1"/>
        </w:rPr>
        <w:t>i</w:t>
      </w:r>
      <w:r w:rsidRPr="00A14966">
        <w:t>nated then that at</w:t>
      </w:r>
      <w:r w:rsidRPr="00A14966">
        <w:rPr>
          <w:spacing w:val="-1"/>
        </w:rPr>
        <w:t>h</w:t>
      </w:r>
      <w:r w:rsidRPr="00A14966">
        <w:rPr>
          <w:spacing w:val="1"/>
        </w:rPr>
        <w:t>l</w:t>
      </w:r>
      <w:r w:rsidRPr="00A14966">
        <w:rPr>
          <w:spacing w:val="-1"/>
        </w:rPr>
        <w:t>e</w:t>
      </w:r>
      <w:r w:rsidRPr="00A14966">
        <w:rPr>
          <w:spacing w:val="1"/>
        </w:rPr>
        <w:t>t</w:t>
      </w:r>
      <w:r w:rsidRPr="00A14966">
        <w:t>e sh</w:t>
      </w:r>
      <w:r w:rsidRPr="00A14966">
        <w:rPr>
          <w:spacing w:val="-1"/>
        </w:rPr>
        <w:t>a</w:t>
      </w:r>
      <w:r w:rsidRPr="00A14966">
        <w:t>ll be t</w:t>
      </w:r>
      <w:r w:rsidRPr="00A14966">
        <w:rPr>
          <w:spacing w:val="-1"/>
        </w:rPr>
        <w:t>h</w:t>
      </w:r>
      <w:r w:rsidRPr="00A14966">
        <w:t>e representative. An alternate will be</w:t>
      </w:r>
      <w:r w:rsidRPr="00A14966">
        <w:rPr>
          <w:spacing w:val="-1"/>
        </w:rPr>
        <w:t> </w:t>
      </w:r>
      <w:r w:rsidRPr="00A14966">
        <w:t>elected at a </w:t>
      </w:r>
      <w:r w:rsidRPr="00A14966">
        <w:rPr>
          <w:spacing w:val="-1"/>
        </w:rPr>
        <w:t>s</w:t>
      </w:r>
      <w:r w:rsidRPr="00A14966">
        <w:t>ubsequent ti</w:t>
      </w:r>
      <w:r w:rsidRPr="00A14966">
        <w:rPr>
          <w:spacing w:val="-2"/>
        </w:rPr>
        <w:t>m</w:t>
      </w:r>
      <w:r w:rsidRPr="00A14966">
        <w:t>e.</w:t>
      </w:r>
    </w:p>
    <w:p w14:paraId="7F576A49" w14:textId="7800FEC9" w:rsidR="00C87032" w:rsidRPr="00A14966" w:rsidRDefault="00C87032" w:rsidP="003F76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A14966">
        <w:t>If two (2) athletes are no</w:t>
      </w:r>
      <w:r w:rsidRPr="00A14966">
        <w:rPr>
          <w:spacing w:val="-2"/>
        </w:rPr>
        <w:t>m</w:t>
      </w:r>
      <w:r w:rsidRPr="00A14966">
        <w:t>inated then the athlete with the </w:t>
      </w:r>
      <w:r w:rsidRPr="00A14966">
        <w:rPr>
          <w:spacing w:val="-2"/>
        </w:rPr>
        <w:t>m</w:t>
      </w:r>
      <w:r w:rsidRPr="00A14966">
        <w:t>ost votes (plur</w:t>
      </w:r>
      <w:r w:rsidRPr="00A14966">
        <w:rPr>
          <w:spacing w:val="-1"/>
        </w:rPr>
        <w:t>a</w:t>
      </w:r>
      <w:r w:rsidRPr="00A14966">
        <w:t>lity) </w:t>
      </w:r>
      <w:r w:rsidRPr="00A14966">
        <w:rPr>
          <w:spacing w:val="-1"/>
        </w:rPr>
        <w:t>s</w:t>
      </w:r>
      <w:r w:rsidRPr="00A14966">
        <w:t>hall be the </w:t>
      </w:r>
      <w:r w:rsidRPr="00A14966">
        <w:rPr>
          <w:spacing w:val="-1"/>
        </w:rPr>
        <w:t>r</w:t>
      </w:r>
      <w:r w:rsidRPr="00A14966">
        <w:t>eprese</w:t>
      </w:r>
      <w:r w:rsidRPr="00A14966">
        <w:rPr>
          <w:spacing w:val="-1"/>
        </w:rPr>
        <w:t>n</w:t>
      </w:r>
      <w:r w:rsidRPr="00A14966">
        <w:t>tati</w:t>
      </w:r>
      <w:r w:rsidRPr="00A14966">
        <w:rPr>
          <w:spacing w:val="-1"/>
        </w:rPr>
        <w:t>v</w:t>
      </w:r>
      <w:r w:rsidRPr="00A14966">
        <w:t>e. The other athlete shall be the a</w:t>
      </w:r>
      <w:r w:rsidR="002C59A6">
        <w:t>lternate regardless of gender</w:t>
      </w:r>
      <w:r w:rsidRPr="00A14966">
        <w:t>.</w:t>
      </w:r>
    </w:p>
    <w:p w14:paraId="5795709F" w14:textId="27CCEB65" w:rsidR="00C87032" w:rsidRPr="00A14966" w:rsidRDefault="00C87032" w:rsidP="003F76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A14966">
        <w:t>If three (3) athletes are no</w:t>
      </w:r>
      <w:r w:rsidRPr="00A14966">
        <w:rPr>
          <w:spacing w:val="-2"/>
        </w:rPr>
        <w:t>m</w:t>
      </w:r>
      <w:r w:rsidRPr="00A14966">
        <w:t>inated then</w:t>
      </w:r>
      <w:r w:rsidRPr="00A14966">
        <w:rPr>
          <w:spacing w:val="-1"/>
        </w:rPr>
        <w:t> </w:t>
      </w:r>
      <w:r w:rsidRPr="00A14966">
        <w:t>the at</w:t>
      </w:r>
      <w:r w:rsidRPr="00A14966">
        <w:rPr>
          <w:spacing w:val="-1"/>
        </w:rPr>
        <w:t>h</w:t>
      </w:r>
      <w:r w:rsidRPr="00A14966">
        <w:rPr>
          <w:spacing w:val="1"/>
        </w:rPr>
        <w:t>l</w:t>
      </w:r>
      <w:r w:rsidRPr="00A14966">
        <w:t>ete with the </w:t>
      </w:r>
      <w:r w:rsidRPr="00A14966">
        <w:rPr>
          <w:spacing w:val="-2"/>
        </w:rPr>
        <w:t>m</w:t>
      </w:r>
      <w:r w:rsidRPr="00A14966">
        <w:t>ost votes (plurality) shall be the representative. The highest voted athlete of</w:t>
      </w:r>
      <w:r w:rsidRPr="00A14966">
        <w:rPr>
          <w:spacing w:val="-2"/>
        </w:rPr>
        <w:t> </w:t>
      </w:r>
      <w:r w:rsidR="00DF41E0">
        <w:rPr>
          <w:spacing w:val="-2"/>
        </w:rPr>
        <w:t>t</w:t>
      </w:r>
      <w:r w:rsidR="00DF41E0">
        <w:t xml:space="preserve">he opposite gender shall be the alternate. </w:t>
      </w:r>
      <w:r w:rsidRPr="00A14966">
        <w:t xml:space="preserve">If there </w:t>
      </w:r>
      <w:r w:rsidR="00FB09F6" w:rsidRPr="00A14966">
        <w:t xml:space="preserve">are </w:t>
      </w:r>
      <w:r w:rsidRPr="00A14966">
        <w:t>no athletes of the opposite gender t</w:t>
      </w:r>
      <w:r w:rsidRPr="00A14966">
        <w:rPr>
          <w:spacing w:val="-1"/>
        </w:rPr>
        <w:t>h</w:t>
      </w:r>
      <w:r w:rsidRPr="00A14966">
        <w:t>en the runner up shall be the alternate.</w:t>
      </w:r>
    </w:p>
    <w:p w14:paraId="1B0E7894" w14:textId="7F146B2D" w:rsidR="00C87032" w:rsidRPr="00A14966" w:rsidRDefault="00C87032" w:rsidP="003F76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A14966">
        <w:t>If four (4) or </w:t>
      </w:r>
      <w:r w:rsidRPr="00A14966">
        <w:rPr>
          <w:spacing w:val="-2"/>
        </w:rPr>
        <w:t>m</w:t>
      </w:r>
      <w:r w:rsidRPr="00A14966">
        <w:t>ore athletes are no</w:t>
      </w:r>
      <w:r w:rsidRPr="00A14966">
        <w:rPr>
          <w:spacing w:val="-2"/>
        </w:rPr>
        <w:t>m</w:t>
      </w:r>
      <w:r w:rsidRPr="00A14966">
        <w:t>ina</w:t>
      </w:r>
      <w:r w:rsidRPr="00A14966">
        <w:rPr>
          <w:spacing w:val="-1"/>
        </w:rPr>
        <w:t>t</w:t>
      </w:r>
      <w:r w:rsidRPr="00A14966">
        <w:t>ed and one athlete wins a </w:t>
      </w:r>
      <w:r w:rsidRPr="00A14966">
        <w:rPr>
          <w:spacing w:val="-2"/>
        </w:rPr>
        <w:t>m</w:t>
      </w:r>
      <w:r w:rsidRPr="00A14966">
        <w:t>ajority </w:t>
      </w:r>
      <w:r w:rsidRPr="00A14966">
        <w:rPr>
          <w:spacing w:val="-1"/>
        </w:rPr>
        <w:t>o</w:t>
      </w:r>
      <w:r w:rsidRPr="00A14966">
        <w:t>f</w:t>
      </w:r>
      <w:r w:rsidRPr="00A14966">
        <w:rPr>
          <w:spacing w:val="-1"/>
        </w:rPr>
        <w:t> </w:t>
      </w:r>
      <w:r w:rsidRPr="00A14966">
        <w:t>the votes then that at</w:t>
      </w:r>
      <w:r w:rsidRPr="00A14966">
        <w:rPr>
          <w:spacing w:val="-1"/>
        </w:rPr>
        <w:t>h</w:t>
      </w:r>
      <w:r w:rsidRPr="00A14966">
        <w:rPr>
          <w:spacing w:val="1"/>
        </w:rPr>
        <w:t>l</w:t>
      </w:r>
      <w:r w:rsidRPr="00A14966">
        <w:t>ete will </w:t>
      </w:r>
      <w:r w:rsidRPr="00A14966">
        <w:rPr>
          <w:spacing w:val="-1"/>
        </w:rPr>
        <w:t>b</w:t>
      </w:r>
      <w:r w:rsidRPr="00A14966">
        <w:t>e the re</w:t>
      </w:r>
      <w:r w:rsidRPr="00A14966">
        <w:rPr>
          <w:spacing w:val="-1"/>
        </w:rPr>
        <w:t>p</w:t>
      </w:r>
      <w:r w:rsidRPr="00A14966">
        <w:t xml:space="preserve">resentative. The highest voted athlete of the opposite gender </w:t>
      </w:r>
      <w:r w:rsidR="00D11503" w:rsidRPr="00A14966">
        <w:t xml:space="preserve">shall be the alternate. </w:t>
      </w:r>
      <w:r w:rsidRPr="00A14966">
        <w:t xml:space="preserve">If there no athletes of the opposite gender </w:t>
      </w:r>
      <w:r w:rsidR="00612C18">
        <w:t>t</w:t>
      </w:r>
      <w:r w:rsidRPr="00A14966">
        <w:rPr>
          <w:spacing w:val="-1"/>
        </w:rPr>
        <w:t>h</w:t>
      </w:r>
      <w:r w:rsidRPr="00A14966">
        <w:t>en the runner up shall be the alternate.</w:t>
      </w:r>
    </w:p>
    <w:p w14:paraId="15348010" w14:textId="607AAE10" w:rsidR="00143FBE" w:rsidRPr="00A14966" w:rsidRDefault="00C87032" w:rsidP="003F76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A14966">
        <w:t>If four (4) or more athletes are nominated and</w:t>
      </w:r>
      <w:r w:rsidRPr="00A14966">
        <w:rPr>
          <w:spacing w:val="1"/>
        </w:rPr>
        <w:t> </w:t>
      </w:r>
      <w:r w:rsidRPr="00A14966">
        <w:t>no athlete wins a </w:t>
      </w:r>
      <w:r w:rsidRPr="00A14966">
        <w:rPr>
          <w:spacing w:val="-2"/>
        </w:rPr>
        <w:t>m</w:t>
      </w:r>
      <w:r w:rsidRPr="00A14966">
        <w:t>ajority of the votes then three athletes will </w:t>
      </w:r>
      <w:r w:rsidRPr="00A14966">
        <w:rPr>
          <w:spacing w:val="-2"/>
        </w:rPr>
        <w:t>m</w:t>
      </w:r>
      <w:r w:rsidRPr="00A14966">
        <w:rPr>
          <w:spacing w:val="1"/>
        </w:rPr>
        <w:t>o</w:t>
      </w:r>
      <w:r w:rsidRPr="00A14966">
        <w:t xml:space="preserve">ve forward to a second round of voting. The two highest voted athletes will always move forward to the second round. </w:t>
      </w:r>
      <w:r w:rsidR="00612C18">
        <w:t>If the two highest voted athletes are of the same gender then w</w:t>
      </w:r>
      <w:r w:rsidRPr="00A14966">
        <w:t>henever possible, the highest voted athlete of the opposite gender</w:t>
      </w:r>
      <w:r w:rsidR="00BF6483">
        <w:t xml:space="preserve">. </w:t>
      </w:r>
      <w:r w:rsidR="00143FBE" w:rsidRPr="00A14966">
        <w:t xml:space="preserve">If there </w:t>
      </w:r>
      <w:r w:rsidR="00612C18">
        <w:t xml:space="preserve">are </w:t>
      </w:r>
      <w:r w:rsidR="00143FBE" w:rsidRPr="00A14966">
        <w:t xml:space="preserve">no athletes of the opposite gender then the third highest voted athlete will move forward to the second round.  </w:t>
      </w:r>
    </w:p>
    <w:p w14:paraId="1A21A56E" w14:textId="77777777" w:rsidR="00141CC2" w:rsidRDefault="00141CC2" w:rsidP="00B116C0">
      <w:pPr>
        <w:pStyle w:val="NormalWeb"/>
        <w:shd w:val="clear" w:color="auto" w:fill="FFFFFF"/>
        <w:spacing w:before="0" w:beforeAutospacing="0" w:after="0" w:afterAutospacing="0"/>
      </w:pPr>
    </w:p>
    <w:p w14:paraId="17D4289B" w14:textId="3F63911F" w:rsidR="00C87032" w:rsidRPr="00BF6483" w:rsidRDefault="00141CC2" w:rsidP="00B1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CC2">
        <w:rPr>
          <w:rFonts w:ascii="Times New Roman" w:eastAsia="Times New Roman" w:hAnsi="Times New Roman" w:cs="Times New Roman"/>
          <w:sz w:val="24"/>
          <w:szCs w:val="24"/>
        </w:rPr>
        <w:t xml:space="preserve">If a second round of voting is necessary, </w:t>
      </w:r>
      <w:r w:rsidR="00BF6483">
        <w:rPr>
          <w:rFonts w:ascii="Times New Roman" w:eastAsia="Times New Roman" w:hAnsi="Times New Roman" w:cs="Times New Roman"/>
          <w:sz w:val="24"/>
          <w:szCs w:val="24"/>
        </w:rPr>
        <w:t xml:space="preserve">USABA </w:t>
      </w:r>
      <w:r w:rsidRPr="00141CC2">
        <w:rPr>
          <w:rFonts w:ascii="Times New Roman" w:eastAsia="Times New Roman" w:hAnsi="Times New Roman" w:cs="Times New Roman"/>
          <w:sz w:val="24"/>
          <w:szCs w:val="24"/>
        </w:rPr>
        <w:t>will e-</w:t>
      </w:r>
      <w:r w:rsidRPr="00141C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41CC2">
        <w:rPr>
          <w:rFonts w:ascii="Times New Roman" w:eastAsia="Times New Roman" w:hAnsi="Times New Roman" w:cs="Times New Roman"/>
          <w:sz w:val="24"/>
          <w:szCs w:val="24"/>
        </w:rPr>
        <w:t xml:space="preserve">ail </w:t>
      </w:r>
      <w:r w:rsidRPr="00DE0D53">
        <w:rPr>
          <w:rFonts w:ascii="Times New Roman" w:eastAsia="Times New Roman" w:hAnsi="Times New Roman" w:cs="Times New Roman"/>
          <w:sz w:val="24"/>
          <w:szCs w:val="24"/>
        </w:rPr>
        <w:t>ball</w:t>
      </w:r>
      <w:r w:rsidRPr="00DE0D5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E0D53">
        <w:rPr>
          <w:rFonts w:ascii="Times New Roman" w:eastAsia="Times New Roman" w:hAnsi="Times New Roman" w:cs="Times New Roman"/>
          <w:sz w:val="24"/>
          <w:szCs w:val="24"/>
        </w:rPr>
        <w:t xml:space="preserve">ts on or about </w:t>
      </w:r>
      <w:r w:rsidR="00DE0D53" w:rsidRPr="00BF6483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Pr="00BF6483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5324E" w:rsidRPr="00BF64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6483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BF6483">
        <w:rPr>
          <w:rFonts w:ascii="Times New Roman" w:eastAsia="Times New Roman" w:hAnsi="Times New Roman" w:cs="Times New Roman"/>
          <w:spacing w:val="-2"/>
          <w:sz w:val="24"/>
          <w:szCs w:val="24"/>
        </w:rPr>
        <w:t>three candidates</w:t>
      </w:r>
      <w:r w:rsidRPr="00BF6483">
        <w:rPr>
          <w:rFonts w:ascii="Times New Roman" w:eastAsia="Times New Roman" w:hAnsi="Times New Roman" w:cs="Times New Roman"/>
          <w:sz w:val="24"/>
          <w:szCs w:val="24"/>
        </w:rPr>
        <w:t xml:space="preserve"> as described above. </w:t>
      </w:r>
      <w:r w:rsidR="00C87032" w:rsidRPr="00BF6483">
        <w:rPr>
          <w:rFonts w:ascii="Times New Roman" w:hAnsi="Times New Roman" w:cs="Times New Roman"/>
          <w:sz w:val="24"/>
          <w:szCs w:val="24"/>
        </w:rPr>
        <w:t>All voting needing a second round </w:t>
      </w:r>
      <w:r w:rsidR="00C87032" w:rsidRPr="00BF648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C87032" w:rsidRPr="00BF6483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C87032" w:rsidRPr="00BF6483">
        <w:rPr>
          <w:rFonts w:ascii="Times New Roman" w:hAnsi="Times New Roman" w:cs="Times New Roman"/>
          <w:sz w:val="24"/>
          <w:szCs w:val="24"/>
        </w:rPr>
        <w:t>st be co</w:t>
      </w:r>
      <w:r w:rsidR="00C87032" w:rsidRPr="00BF648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C87032" w:rsidRPr="00BF6483">
        <w:rPr>
          <w:rFonts w:ascii="Times New Roman" w:hAnsi="Times New Roman" w:cs="Times New Roman"/>
          <w:sz w:val="24"/>
          <w:szCs w:val="24"/>
        </w:rPr>
        <w:t xml:space="preserve">pleted </w:t>
      </w:r>
      <w:r w:rsidR="00774BC5" w:rsidRPr="00BF6483">
        <w:rPr>
          <w:rFonts w:ascii="Times New Roman" w:hAnsi="Times New Roman" w:cs="Times New Roman"/>
          <w:sz w:val="24"/>
          <w:szCs w:val="24"/>
        </w:rPr>
        <w:t>through</w:t>
      </w:r>
      <w:r w:rsidR="00C87032" w:rsidRPr="00BF6483">
        <w:rPr>
          <w:rFonts w:ascii="Times New Roman" w:hAnsi="Times New Roman" w:cs="Times New Roman"/>
          <w:sz w:val="24"/>
          <w:szCs w:val="24"/>
        </w:rPr>
        <w:t xml:space="preserve"> </w:t>
      </w:r>
      <w:r w:rsidR="00BF6483">
        <w:rPr>
          <w:rFonts w:ascii="Times New Roman" w:hAnsi="Times New Roman" w:cs="Times New Roman"/>
          <w:sz w:val="24"/>
          <w:szCs w:val="24"/>
        </w:rPr>
        <w:t>John Potts (jpotts@usaba.org)</w:t>
      </w:r>
      <w:r w:rsidR="00DE0D53" w:rsidRPr="00BF6483">
        <w:rPr>
          <w:rFonts w:ascii="Times New Roman" w:hAnsi="Times New Roman" w:cs="Times New Roman"/>
          <w:sz w:val="24"/>
          <w:szCs w:val="24"/>
        </w:rPr>
        <w:t xml:space="preserve"> November 4, 2016.</w:t>
      </w:r>
      <w:r w:rsidR="00C87032" w:rsidRPr="00BF6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68C43" w14:textId="77777777" w:rsidR="00C87032" w:rsidRPr="00BF6483" w:rsidRDefault="00C87032" w:rsidP="00B116C0">
      <w:pPr>
        <w:spacing w:before="16" w:after="0" w:line="260" w:lineRule="exact"/>
        <w:rPr>
          <w:sz w:val="26"/>
          <w:szCs w:val="26"/>
        </w:rPr>
      </w:pPr>
    </w:p>
    <w:p w14:paraId="30227F8F" w14:textId="6139E924" w:rsidR="00F30B82" w:rsidRPr="00A14966" w:rsidRDefault="00290B75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8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BF648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F6483">
        <w:rPr>
          <w:rFonts w:ascii="Times New Roman" w:eastAsia="Times New Roman" w:hAnsi="Times New Roman" w:cs="Times New Roman"/>
          <w:sz w:val="24"/>
          <w:szCs w:val="24"/>
        </w:rPr>
        <w:t>nners will be announced on or ab</w:t>
      </w:r>
      <w:r w:rsidRPr="00BF648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F6483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 w:rsidR="00C3661F" w:rsidRPr="00BF6483">
        <w:rPr>
          <w:rFonts w:ascii="Times New Roman" w:eastAsia="Times New Roman" w:hAnsi="Times New Roman" w:cs="Times New Roman"/>
          <w:sz w:val="24"/>
          <w:szCs w:val="24"/>
        </w:rPr>
        <w:t>November 15</w:t>
      </w:r>
      <w:r w:rsidRPr="00BF6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01B0" w:rsidRPr="00BF6483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5E7EE1" w:rsidRPr="00BF64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846325" w14:textId="77777777" w:rsidR="00F30B82" w:rsidRPr="00A14966" w:rsidRDefault="00F30B82" w:rsidP="00B116C0">
      <w:pPr>
        <w:spacing w:before="18" w:after="0" w:line="260" w:lineRule="exact"/>
        <w:rPr>
          <w:sz w:val="26"/>
          <w:szCs w:val="26"/>
        </w:rPr>
      </w:pPr>
    </w:p>
    <w:p w14:paraId="6B1FC065" w14:textId="7B4BD92E" w:rsidR="003F7653" w:rsidRDefault="003F7653" w:rsidP="00B11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Grievances</w:t>
      </w:r>
    </w:p>
    <w:p w14:paraId="27D7BFE9" w14:textId="0D647E2B" w:rsidR="003F7653" w:rsidRPr="003F7653" w:rsidRDefault="003F7653" w:rsidP="00B116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Any grievances related to the </w:t>
      </w:r>
      <w:r w:rsidRPr="003F7653">
        <w:rPr>
          <w:rFonts w:ascii="Times New Roman" w:eastAsia="Times New Roman" w:hAnsi="Times New Roman" w:cs="Times New Roman"/>
          <w:sz w:val="24"/>
          <w:szCs w:val="24"/>
        </w:rPr>
        <w:t>2017-2020 Quad USOC AAC Elections Procedures for United States Association of Blind Athletes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follow USABA Grievance, Complaint and Appeal Procedures.  These procedures can be found on the USABA website:  www.usaba.org.</w:t>
      </w:r>
    </w:p>
    <w:p w14:paraId="3C24C0E0" w14:textId="77777777" w:rsidR="003F7653" w:rsidRDefault="003F7653" w:rsidP="00B11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DC6640" w14:textId="77777777" w:rsidR="00F30B82" w:rsidRPr="00A14966" w:rsidRDefault="00290B75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966">
        <w:rPr>
          <w:rFonts w:ascii="Times New Roman" w:eastAsia="Times New Roman" w:hAnsi="Times New Roman" w:cs="Times New Roman"/>
          <w:b/>
          <w:bCs/>
          <w:sz w:val="24"/>
          <w:szCs w:val="24"/>
        </w:rPr>
        <w:t>Vacancies</w:t>
      </w:r>
    </w:p>
    <w:p w14:paraId="154B56A1" w14:textId="169011E4" w:rsidR="00F30B82" w:rsidRPr="00A14966" w:rsidRDefault="00290B75" w:rsidP="00B116C0">
      <w:pPr>
        <w:spacing w:before="1"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14966">
        <w:rPr>
          <w:rFonts w:ascii="Times New Roman" w:eastAsia="Times New Roman" w:hAnsi="Times New Roman" w:cs="Times New Roman"/>
          <w:sz w:val="24"/>
          <w:szCs w:val="24"/>
        </w:rPr>
        <w:t>If a Representative vacancy re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ains leaving no Representative and no Alternate, another election shall be conduct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d at a later </w:t>
      </w:r>
      <w:r w:rsidR="0002041C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within a year </w:t>
      </w:r>
      <w:r w:rsidR="006C62DD" w:rsidRPr="006C62DD">
        <w:rPr>
          <w:rFonts w:ascii="Times New Roman" w:hAnsi="Times New Roman" w:cs="Times New Roman"/>
          <w:color w:val="000000"/>
          <w:sz w:val="24"/>
          <w:szCs w:val="24"/>
        </w:rPr>
        <w:t>of the close of this election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. The election dates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mmunicated</w:t>
      </w:r>
      <w:r w:rsidRPr="00A1496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to all eligi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le athletes. 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hese electi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n procedures shall re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ain in effect to govern the elections.</w:t>
      </w:r>
    </w:p>
    <w:p w14:paraId="06472CDE" w14:textId="77777777" w:rsidR="00F30B82" w:rsidRPr="00A14966" w:rsidRDefault="00F30B82" w:rsidP="00B116C0">
      <w:pPr>
        <w:spacing w:before="12" w:after="0" w:line="260" w:lineRule="exact"/>
        <w:rPr>
          <w:sz w:val="26"/>
          <w:szCs w:val="26"/>
        </w:rPr>
      </w:pPr>
    </w:p>
    <w:p w14:paraId="7390F3F9" w14:textId="2A894B93" w:rsidR="00F30B82" w:rsidRPr="00A14966" w:rsidRDefault="00290B75" w:rsidP="00B1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966">
        <w:rPr>
          <w:rFonts w:ascii="Times New Roman" w:eastAsia="Times New Roman" w:hAnsi="Times New Roman" w:cs="Times New Roman"/>
          <w:sz w:val="24"/>
          <w:szCs w:val="24"/>
        </w:rPr>
        <w:t>If an Alternate at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ete vacancy re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ains, ano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her election shall be conducted at a later date within a year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62DD" w:rsidRPr="006C62DD">
        <w:rPr>
          <w:rFonts w:ascii="Times New Roman" w:hAnsi="Times New Roman" w:cs="Times New Roman"/>
          <w:color w:val="000000"/>
          <w:sz w:val="24"/>
          <w:szCs w:val="24"/>
        </w:rPr>
        <w:t>of the close of this election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. The election dates shall be communicated to all eligible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athletes of the opposite gender from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the Representative. If there is not an athlete of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the opposite gender</w:t>
      </w:r>
      <w:r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nominated or interes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ed by the ti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 of the next electi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n, the alter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ate po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ition shall 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 op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n to all eli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ible athletes regardless of gender. These election procedures shall re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in in effect to govern the elections.</w:t>
      </w:r>
    </w:p>
    <w:p w14:paraId="1AEC818F" w14:textId="77777777" w:rsidR="00F30B82" w:rsidRPr="00A14966" w:rsidRDefault="00F30B82" w:rsidP="00B116C0">
      <w:pPr>
        <w:spacing w:before="16" w:after="0" w:line="260" w:lineRule="exact"/>
        <w:rPr>
          <w:sz w:val="26"/>
          <w:szCs w:val="26"/>
        </w:rPr>
      </w:pPr>
    </w:p>
    <w:p w14:paraId="7E330637" w14:textId="77777777" w:rsidR="00F30B82" w:rsidRPr="00A14966" w:rsidRDefault="00290B75" w:rsidP="00B116C0">
      <w:pPr>
        <w:spacing w:after="0" w:line="240" w:lineRule="auto"/>
        <w:rPr>
          <w:sz w:val="15"/>
          <w:szCs w:val="15"/>
        </w:rPr>
      </w:pP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If a Representative vacancy occurs </w:t>
      </w:r>
      <w:r w:rsidR="00ED11FD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the quadrennium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(for reasons such as recusal, re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oval, etc.), then the Alternate s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eco</w:t>
      </w:r>
      <w:r w:rsidRPr="00A1496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 the Represe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tati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e. A new election shall take 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1496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ace for the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 xml:space="preserve">Alternate, as 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escribed abo</w:t>
      </w:r>
      <w:r w:rsidRPr="00A1496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14966">
        <w:rPr>
          <w:rFonts w:ascii="Times New Roman" w:eastAsia="Times New Roman" w:hAnsi="Times New Roman" w:cs="Times New Roman"/>
          <w:sz w:val="24"/>
          <w:szCs w:val="24"/>
        </w:rPr>
        <w:t>e for an Alternate vacancy.</w:t>
      </w:r>
    </w:p>
    <w:sectPr w:rsidR="00F30B82" w:rsidRPr="00A14966" w:rsidSect="00687F0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3A0D89" w15:done="0"/>
  <w15:commentEx w15:paraId="45448A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5E9A7" w14:textId="77777777" w:rsidR="00FB3B5C" w:rsidRDefault="00FB3B5C" w:rsidP="00963345">
      <w:pPr>
        <w:spacing w:after="0" w:line="240" w:lineRule="auto"/>
      </w:pPr>
      <w:r>
        <w:separator/>
      </w:r>
    </w:p>
  </w:endnote>
  <w:endnote w:type="continuationSeparator" w:id="0">
    <w:p w14:paraId="07458D4B" w14:textId="77777777" w:rsidR="00FB3B5C" w:rsidRDefault="00FB3B5C" w:rsidP="0096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6EFFD" w14:textId="77777777" w:rsidR="0045235D" w:rsidRDefault="00452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58C2" w14:textId="64B1CD99" w:rsidR="00963345" w:rsidRPr="00963345" w:rsidRDefault="00963345" w:rsidP="00963345">
    <w:pPr>
      <w:spacing w:after="0" w:line="240" w:lineRule="auto"/>
      <w:ind w:left="100" w:right="51"/>
      <w:rPr>
        <w:rFonts w:ascii="Times New Roman" w:eastAsia="Times New Roman" w:hAnsi="Times New Roman" w:cs="Times New Roman"/>
        <w:sz w:val="18"/>
        <w:szCs w:val="24"/>
      </w:rPr>
    </w:pPr>
    <w:r w:rsidRPr="00963345">
      <w:rPr>
        <w:rFonts w:ascii="Times New Roman" w:eastAsia="Times New Roman" w:hAnsi="Times New Roman" w:cs="Times New Roman"/>
        <w:sz w:val="18"/>
        <w:szCs w:val="24"/>
      </w:rPr>
      <w:t xml:space="preserve">Procedures </w:t>
    </w:r>
    <w:r w:rsidR="0045235D">
      <w:rPr>
        <w:rFonts w:ascii="Times New Roman" w:eastAsia="Times New Roman" w:hAnsi="Times New Roman" w:cs="Times New Roman"/>
        <w:spacing w:val="-2"/>
        <w:sz w:val="18"/>
        <w:szCs w:val="24"/>
      </w:rPr>
      <w:t>approved by USOC AAC representative on October 5, 2016.</w:t>
    </w:r>
  </w:p>
  <w:p w14:paraId="4311FE64" w14:textId="77777777" w:rsidR="00963345" w:rsidRDefault="009633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B0014" w14:textId="77777777" w:rsidR="0045235D" w:rsidRDefault="00452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9593B" w14:textId="77777777" w:rsidR="00FB3B5C" w:rsidRDefault="00FB3B5C" w:rsidP="00963345">
      <w:pPr>
        <w:spacing w:after="0" w:line="240" w:lineRule="auto"/>
      </w:pPr>
      <w:r>
        <w:separator/>
      </w:r>
    </w:p>
  </w:footnote>
  <w:footnote w:type="continuationSeparator" w:id="0">
    <w:p w14:paraId="2DE232B0" w14:textId="77777777" w:rsidR="00FB3B5C" w:rsidRDefault="00FB3B5C" w:rsidP="0096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39361" w14:textId="77777777" w:rsidR="0045235D" w:rsidRDefault="00452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E2246" w14:textId="77777777" w:rsidR="0045235D" w:rsidRDefault="004523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E0A8" w14:textId="77777777" w:rsidR="0045235D" w:rsidRDefault="00452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9D8"/>
    <w:multiLevelType w:val="hybridMultilevel"/>
    <w:tmpl w:val="9AC0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5C07"/>
    <w:multiLevelType w:val="hybridMultilevel"/>
    <w:tmpl w:val="5B1EE868"/>
    <w:lvl w:ilvl="0" w:tplc="A0CA12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13748DC"/>
    <w:multiLevelType w:val="hybridMultilevel"/>
    <w:tmpl w:val="3AF4F658"/>
    <w:lvl w:ilvl="0" w:tplc="288A83BE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7B4D1302"/>
    <w:multiLevelType w:val="hybridMultilevel"/>
    <w:tmpl w:val="E64C93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Clark">
    <w15:presenceInfo w15:providerId="None" w15:userId="Sara Clark"/>
  </w15:person>
  <w15:person w15:author="Kacie Wallace">
    <w15:presenceInfo w15:providerId="None" w15:userId="Kacie Walla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2"/>
    <w:rsid w:val="0000525C"/>
    <w:rsid w:val="0001012E"/>
    <w:rsid w:val="0001117B"/>
    <w:rsid w:val="000124C2"/>
    <w:rsid w:val="00014419"/>
    <w:rsid w:val="0002041C"/>
    <w:rsid w:val="000A549C"/>
    <w:rsid w:val="000A6043"/>
    <w:rsid w:val="000A6294"/>
    <w:rsid w:val="000C38B8"/>
    <w:rsid w:val="000D5FB9"/>
    <w:rsid w:val="000F2698"/>
    <w:rsid w:val="0011718D"/>
    <w:rsid w:val="0013651A"/>
    <w:rsid w:val="00141CC2"/>
    <w:rsid w:val="001428BE"/>
    <w:rsid w:val="00143FBE"/>
    <w:rsid w:val="00145F44"/>
    <w:rsid w:val="001A78FC"/>
    <w:rsid w:val="001B2C98"/>
    <w:rsid w:val="00216A05"/>
    <w:rsid w:val="002431A9"/>
    <w:rsid w:val="002452B9"/>
    <w:rsid w:val="00261245"/>
    <w:rsid w:val="00287318"/>
    <w:rsid w:val="00287F79"/>
    <w:rsid w:val="00290B75"/>
    <w:rsid w:val="002A280F"/>
    <w:rsid w:val="002A318F"/>
    <w:rsid w:val="002C3206"/>
    <w:rsid w:val="002C59A6"/>
    <w:rsid w:val="002D0D96"/>
    <w:rsid w:val="003179F8"/>
    <w:rsid w:val="00334766"/>
    <w:rsid w:val="00363562"/>
    <w:rsid w:val="003921FA"/>
    <w:rsid w:val="003A2E3A"/>
    <w:rsid w:val="003C79D3"/>
    <w:rsid w:val="003D3892"/>
    <w:rsid w:val="003F7653"/>
    <w:rsid w:val="004230D9"/>
    <w:rsid w:val="00436E8D"/>
    <w:rsid w:val="00444294"/>
    <w:rsid w:val="00444310"/>
    <w:rsid w:val="00447533"/>
    <w:rsid w:val="0045235D"/>
    <w:rsid w:val="00454CD1"/>
    <w:rsid w:val="004601F3"/>
    <w:rsid w:val="004701B0"/>
    <w:rsid w:val="00471C27"/>
    <w:rsid w:val="00472E36"/>
    <w:rsid w:val="004D7BE4"/>
    <w:rsid w:val="004E7086"/>
    <w:rsid w:val="004F5A70"/>
    <w:rsid w:val="00506FD7"/>
    <w:rsid w:val="00521BDF"/>
    <w:rsid w:val="00523F06"/>
    <w:rsid w:val="005465B9"/>
    <w:rsid w:val="0055740B"/>
    <w:rsid w:val="00560D55"/>
    <w:rsid w:val="00577232"/>
    <w:rsid w:val="005859F4"/>
    <w:rsid w:val="005A1F73"/>
    <w:rsid w:val="005A2802"/>
    <w:rsid w:val="005C210A"/>
    <w:rsid w:val="005E7EE1"/>
    <w:rsid w:val="00601F3F"/>
    <w:rsid w:val="00612C18"/>
    <w:rsid w:val="006278FD"/>
    <w:rsid w:val="00636C3E"/>
    <w:rsid w:val="00662FE9"/>
    <w:rsid w:val="00671D38"/>
    <w:rsid w:val="006804BC"/>
    <w:rsid w:val="00687F00"/>
    <w:rsid w:val="00697D3D"/>
    <w:rsid w:val="006A04B2"/>
    <w:rsid w:val="006C62DD"/>
    <w:rsid w:val="00731BFC"/>
    <w:rsid w:val="00757F7B"/>
    <w:rsid w:val="0077357F"/>
    <w:rsid w:val="00774BC5"/>
    <w:rsid w:val="007804A5"/>
    <w:rsid w:val="0078660E"/>
    <w:rsid w:val="007D266C"/>
    <w:rsid w:val="007F134A"/>
    <w:rsid w:val="0081356B"/>
    <w:rsid w:val="008444C8"/>
    <w:rsid w:val="00853D04"/>
    <w:rsid w:val="00890D28"/>
    <w:rsid w:val="00896372"/>
    <w:rsid w:val="008D12A8"/>
    <w:rsid w:val="008D2A7F"/>
    <w:rsid w:val="008D4953"/>
    <w:rsid w:val="008F38F9"/>
    <w:rsid w:val="0090638A"/>
    <w:rsid w:val="00906A9D"/>
    <w:rsid w:val="009144B8"/>
    <w:rsid w:val="009223E3"/>
    <w:rsid w:val="00955330"/>
    <w:rsid w:val="00963345"/>
    <w:rsid w:val="00972A57"/>
    <w:rsid w:val="00982F5C"/>
    <w:rsid w:val="00993B4A"/>
    <w:rsid w:val="009955A5"/>
    <w:rsid w:val="009B7B5B"/>
    <w:rsid w:val="00A0699C"/>
    <w:rsid w:val="00A14966"/>
    <w:rsid w:val="00A205FF"/>
    <w:rsid w:val="00A334C6"/>
    <w:rsid w:val="00A40532"/>
    <w:rsid w:val="00A90197"/>
    <w:rsid w:val="00AA1595"/>
    <w:rsid w:val="00AA5569"/>
    <w:rsid w:val="00AA5AE1"/>
    <w:rsid w:val="00AC35A2"/>
    <w:rsid w:val="00AC59B1"/>
    <w:rsid w:val="00AD2338"/>
    <w:rsid w:val="00B057A3"/>
    <w:rsid w:val="00B116C0"/>
    <w:rsid w:val="00B260AF"/>
    <w:rsid w:val="00B35A67"/>
    <w:rsid w:val="00B472F8"/>
    <w:rsid w:val="00B5324E"/>
    <w:rsid w:val="00B95812"/>
    <w:rsid w:val="00BA4978"/>
    <w:rsid w:val="00BC7948"/>
    <w:rsid w:val="00BF6483"/>
    <w:rsid w:val="00C11535"/>
    <w:rsid w:val="00C3661F"/>
    <w:rsid w:val="00C522BA"/>
    <w:rsid w:val="00C604B6"/>
    <w:rsid w:val="00C87032"/>
    <w:rsid w:val="00C923B9"/>
    <w:rsid w:val="00CA5BE5"/>
    <w:rsid w:val="00CC5E56"/>
    <w:rsid w:val="00CD2064"/>
    <w:rsid w:val="00D01FB2"/>
    <w:rsid w:val="00D11503"/>
    <w:rsid w:val="00D35B79"/>
    <w:rsid w:val="00D52DB6"/>
    <w:rsid w:val="00D570C8"/>
    <w:rsid w:val="00D670B9"/>
    <w:rsid w:val="00DE0D53"/>
    <w:rsid w:val="00DE3B3B"/>
    <w:rsid w:val="00DF41E0"/>
    <w:rsid w:val="00E12101"/>
    <w:rsid w:val="00E14969"/>
    <w:rsid w:val="00E4316C"/>
    <w:rsid w:val="00E81F76"/>
    <w:rsid w:val="00E92DBA"/>
    <w:rsid w:val="00EC7E6A"/>
    <w:rsid w:val="00ED11FD"/>
    <w:rsid w:val="00ED67DE"/>
    <w:rsid w:val="00EE22B2"/>
    <w:rsid w:val="00F00DEA"/>
    <w:rsid w:val="00F04E5E"/>
    <w:rsid w:val="00F27AC3"/>
    <w:rsid w:val="00F30B82"/>
    <w:rsid w:val="00F72ADA"/>
    <w:rsid w:val="00F93F4E"/>
    <w:rsid w:val="00FA4C36"/>
    <w:rsid w:val="00FA593A"/>
    <w:rsid w:val="00FB09F6"/>
    <w:rsid w:val="00FB3B5C"/>
    <w:rsid w:val="00FC1407"/>
    <w:rsid w:val="00FE20F0"/>
    <w:rsid w:val="00FE63F1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5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1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70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87032"/>
  </w:style>
  <w:style w:type="paragraph" w:styleId="Header">
    <w:name w:val="header"/>
    <w:basedOn w:val="Normal"/>
    <w:link w:val="HeaderChar"/>
    <w:uiPriority w:val="99"/>
    <w:unhideWhenUsed/>
    <w:rsid w:val="0096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45"/>
  </w:style>
  <w:style w:type="paragraph" w:styleId="Footer">
    <w:name w:val="footer"/>
    <w:basedOn w:val="Normal"/>
    <w:link w:val="FooterChar"/>
    <w:uiPriority w:val="99"/>
    <w:unhideWhenUsed/>
    <w:rsid w:val="0096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45"/>
  </w:style>
  <w:style w:type="character" w:styleId="CommentReference">
    <w:name w:val="annotation reference"/>
    <w:basedOn w:val="DefaultParagraphFont"/>
    <w:uiPriority w:val="99"/>
    <w:semiHidden/>
    <w:unhideWhenUsed/>
    <w:rsid w:val="00F04E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E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E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1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70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87032"/>
  </w:style>
  <w:style w:type="paragraph" w:styleId="Header">
    <w:name w:val="header"/>
    <w:basedOn w:val="Normal"/>
    <w:link w:val="HeaderChar"/>
    <w:uiPriority w:val="99"/>
    <w:unhideWhenUsed/>
    <w:rsid w:val="0096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45"/>
  </w:style>
  <w:style w:type="paragraph" w:styleId="Footer">
    <w:name w:val="footer"/>
    <w:basedOn w:val="Normal"/>
    <w:link w:val="FooterChar"/>
    <w:uiPriority w:val="99"/>
    <w:unhideWhenUsed/>
    <w:rsid w:val="0096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45"/>
  </w:style>
  <w:style w:type="character" w:styleId="CommentReference">
    <w:name w:val="annotation reference"/>
    <w:basedOn w:val="DefaultParagraphFont"/>
    <w:uiPriority w:val="99"/>
    <w:semiHidden/>
    <w:unhideWhenUsed/>
    <w:rsid w:val="00F04E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E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E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AAC Paralympic Election Procedures Nov 2012 v2.doc</vt:lpstr>
    </vt:vector>
  </TitlesOfParts>
  <Company>Toshiba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AAC Paralympic Election Procedures Nov 2012 v2.doc</dc:title>
  <dc:creator>martinj</dc:creator>
  <cp:lastModifiedBy>John Potts</cp:lastModifiedBy>
  <cp:revision>3</cp:revision>
  <dcterms:created xsi:type="dcterms:W3CDTF">2016-10-07T15:46:00Z</dcterms:created>
  <dcterms:modified xsi:type="dcterms:W3CDTF">2016-10-19T17:06:00Z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2016-02-17T00:00:00Z</vt:filetime>
  </property>
</Properties>
</file>